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1.苏银理财恒源融达1号6月JS鑫福款(J03807)新增销售机构江苏启东农村商业银行股份有限公司。</w:t>
        <w:cr/>
        <w:t xml:space="preserve">	2.苏银理财恒源融达1号6月JS鑫福优享(J12107)新增销售机构江苏启东农村商业银行股份有限公司。</w:t>
        <w:cr/>
        <w:t xml:space="preserve">	3.苏银理财恒源融达1号6月JS鑫福尊享(J12108)新增销售机构江苏启东农村商业银行股份有限公司。</w:t>
        <w:cr/>
        <w:t xml:space="preserve">	4.苏银理财恒源融达1号6月S(J02764)新增销售机构浙江平湖农村商业银行股份有限公司。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30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