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(安享优选)14天持有期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404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